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上海交通大学环境科学与工程学院</w:t>
      </w:r>
    </w:p>
    <w:p>
      <w:pPr>
        <w:spacing w:after="312" w:afterLines="100"/>
        <w:jc w:val="center"/>
        <w:rPr>
          <w:rFonts w:hint="eastAsia" w:ascii="方正小标宋简体" w:eastAsia="方正小标宋简体"/>
          <w:b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b/>
          <w:sz w:val="40"/>
          <w:szCs w:val="40"/>
        </w:rPr>
        <w:t>202</w:t>
      </w:r>
      <w:r>
        <w:rPr>
          <w:rFonts w:ascii="方正小标宋简体" w:eastAsia="方正小标宋简体"/>
          <w:b/>
          <w:sz w:val="40"/>
          <w:szCs w:val="40"/>
        </w:rPr>
        <w:t>5</w:t>
      </w:r>
      <w:r>
        <w:rPr>
          <w:rFonts w:hint="eastAsia" w:ascii="方正小标宋简体" w:eastAsia="方正小标宋简体"/>
          <w:b/>
          <w:sz w:val="40"/>
          <w:szCs w:val="40"/>
          <w:lang w:val="en-US" w:eastAsia="zh-CN"/>
        </w:rPr>
        <w:t>年</w:t>
      </w:r>
      <w:r>
        <w:rPr>
          <w:rFonts w:hint="eastAsia" w:ascii="方正小标宋简体" w:eastAsia="方正小标宋简体"/>
          <w:b/>
          <w:sz w:val="40"/>
          <w:szCs w:val="40"/>
        </w:rPr>
        <w:t>本科生</w:t>
      </w:r>
      <w:r>
        <w:rPr>
          <w:rFonts w:hint="eastAsia" w:ascii="方正小标宋简体" w:eastAsia="方正小标宋简体"/>
          <w:b/>
          <w:sz w:val="40"/>
          <w:szCs w:val="40"/>
          <w:lang w:val="en-US" w:eastAsia="zh-CN"/>
        </w:rPr>
        <w:t>转专业拟录取名单</w:t>
      </w:r>
      <w:r>
        <w:rPr>
          <w:rFonts w:hint="eastAsia" w:ascii="方正小标宋简体" w:eastAsia="方正小标宋简体"/>
          <w:b/>
          <w:sz w:val="40"/>
          <w:szCs w:val="40"/>
        </w:rPr>
        <w:t>公示</w:t>
      </w:r>
      <w:r>
        <w:rPr>
          <w:rFonts w:hint="eastAsia" w:ascii="方正小标宋简体" w:eastAsia="方正小标宋简体"/>
          <w:b/>
          <w:sz w:val="40"/>
          <w:szCs w:val="40"/>
          <w:lang w:eastAsia="zh-CN"/>
        </w:rPr>
        <w:t>（</w:t>
      </w:r>
      <w:r>
        <w:rPr>
          <w:rFonts w:hint="eastAsia" w:ascii="方正小标宋简体" w:eastAsia="方正小标宋简体"/>
          <w:b/>
          <w:sz w:val="40"/>
          <w:szCs w:val="40"/>
          <w:lang w:val="en-US" w:eastAsia="zh-CN"/>
        </w:rPr>
        <w:t>第一批</w:t>
      </w:r>
      <w:r>
        <w:rPr>
          <w:rFonts w:hint="eastAsia" w:ascii="方正小标宋简体" w:eastAsia="方正小标宋简体"/>
          <w:b/>
          <w:sz w:val="40"/>
          <w:szCs w:val="40"/>
          <w:lang w:eastAsia="zh-CN"/>
        </w:rPr>
        <w:t>）</w:t>
      </w:r>
    </w:p>
    <w:p>
      <w:pPr>
        <w:spacing w:before="156" w:beforeLines="50" w:after="156" w:afterLines="5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</w:rPr>
        <w:t>上海交通大学2025年本科生转专业实施办法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相关要求，经学生自主申请、学院综合评审考核以及党政联席会议审议，</w:t>
      </w:r>
      <w:r>
        <w:rPr>
          <w:rFonts w:hint="eastAsia" w:ascii="仿宋_GB2312" w:eastAsia="仿宋_GB2312"/>
          <w:sz w:val="32"/>
          <w:szCs w:val="32"/>
        </w:rPr>
        <w:t>现将环境科学与工程学院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2025年第一批本科生转专业拟录取名单公示如下：</w:t>
      </w:r>
    </w:p>
    <w:tbl>
      <w:tblPr>
        <w:tblStyle w:val="4"/>
        <w:tblpPr w:leftFromText="180" w:rightFromText="180" w:vertAnchor="text" w:tblpXSpec="center" w:tblpY="1"/>
        <w:tblOverlap w:val="never"/>
        <w:tblW w:w="8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77"/>
        <w:gridCol w:w="1838"/>
        <w:gridCol w:w="761"/>
        <w:gridCol w:w="1337"/>
        <w:gridCol w:w="1337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7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6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面试成绩</w:t>
            </w:r>
          </w:p>
        </w:tc>
        <w:tc>
          <w:tcPr>
            <w:tcW w:w="1337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录取结果</w:t>
            </w:r>
          </w:p>
        </w:tc>
        <w:tc>
          <w:tcPr>
            <w:tcW w:w="1163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赵旎雅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524150910066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92.4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孙铄栋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524150910093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86.8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张天祺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524700910045</w:t>
            </w:r>
          </w:p>
        </w:tc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拟录取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张晴</w:t>
            </w:r>
          </w:p>
        </w:tc>
        <w:tc>
          <w:tcPr>
            <w:tcW w:w="183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524761910011</w:t>
            </w:r>
          </w:p>
        </w:tc>
        <w:tc>
          <w:tcPr>
            <w:tcW w:w="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79.4</w:t>
            </w:r>
          </w:p>
        </w:tc>
        <w:tc>
          <w:tcPr>
            <w:tcW w:w="1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不录取</w:t>
            </w:r>
          </w:p>
        </w:tc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公示日期为：202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before="156" w:beforeLines="50" w:after="156" w:afterLines="50"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如对公示对象有疑义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可在公示期间向学院反映。</w:t>
      </w:r>
    </w:p>
    <w:p>
      <w:pPr>
        <w:spacing w:before="156" w:beforeLines="50" w:after="156" w:afterLines="50" w:line="5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eastAsia="仿宋_GB2312"/>
          <w:sz w:val="32"/>
          <w:szCs w:val="32"/>
        </w:rPr>
        <w:t>021-54741065转8002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联系邮箱：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"mailto:heshengbing@sjtu.edu.cn）。"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eastAsia="仿宋_GB2312"/>
          <w:sz w:val="32"/>
          <w:szCs w:val="32"/>
        </w:rPr>
        <w:t>heshengbing@sjtu.edu.cn）</w:t>
      </w:r>
      <w:r>
        <w:rPr>
          <w:rStyle w:val="6"/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fldChar w:fldCharType="end"/>
      </w:r>
      <w:bookmarkStart w:id="0" w:name="_GoBack"/>
      <w:bookmarkEnd w:id="0"/>
    </w:p>
    <w:p>
      <w:pPr>
        <w:spacing w:before="156" w:beforeLines="50" w:after="156" w:afterLines="50" w:line="5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before="156" w:beforeLines="50" w:after="156" w:afterLines="50" w:line="5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环境科学与工程学院</w:t>
      </w:r>
    </w:p>
    <w:p>
      <w:pPr>
        <w:spacing w:before="156" w:beforeLines="50" w:after="156" w:afterLines="50" w:line="50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3035E9"/>
    <w:rsid w:val="00084A11"/>
    <w:rsid w:val="00086866"/>
    <w:rsid w:val="001006E0"/>
    <w:rsid w:val="00202DA3"/>
    <w:rsid w:val="003035E9"/>
    <w:rsid w:val="003E38B7"/>
    <w:rsid w:val="004257A8"/>
    <w:rsid w:val="004527E4"/>
    <w:rsid w:val="004B48C6"/>
    <w:rsid w:val="004B6583"/>
    <w:rsid w:val="00534580"/>
    <w:rsid w:val="006D3C95"/>
    <w:rsid w:val="006F6B61"/>
    <w:rsid w:val="00791118"/>
    <w:rsid w:val="0081699F"/>
    <w:rsid w:val="008E298A"/>
    <w:rsid w:val="00980CC6"/>
    <w:rsid w:val="00AA7CCF"/>
    <w:rsid w:val="00B606F9"/>
    <w:rsid w:val="00BB7B41"/>
    <w:rsid w:val="00C05F0E"/>
    <w:rsid w:val="00D344B4"/>
    <w:rsid w:val="00E542A6"/>
    <w:rsid w:val="0EB16245"/>
    <w:rsid w:val="18C9062F"/>
    <w:rsid w:val="18E13BCB"/>
    <w:rsid w:val="19D674A8"/>
    <w:rsid w:val="1CA22096"/>
    <w:rsid w:val="1E733517"/>
    <w:rsid w:val="21EB7868"/>
    <w:rsid w:val="26947C4F"/>
    <w:rsid w:val="2E8665AE"/>
    <w:rsid w:val="318D5F0F"/>
    <w:rsid w:val="36CB62E7"/>
    <w:rsid w:val="37160A8C"/>
    <w:rsid w:val="49060960"/>
    <w:rsid w:val="4AF018C8"/>
    <w:rsid w:val="5B434A6C"/>
    <w:rsid w:val="5F7563E8"/>
    <w:rsid w:val="62C22D58"/>
    <w:rsid w:val="63964D08"/>
    <w:rsid w:val="71836742"/>
    <w:rsid w:val="7AD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364</Characters>
  <Lines>7</Lines>
  <Paragraphs>2</Paragraphs>
  <TotalTime>1</TotalTime>
  <ScaleCrop>false</ScaleCrop>
  <LinksUpToDate>false</LinksUpToDate>
  <CharactersWithSpaces>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2022-09-21T03:47:00Z</dcterms:created>
  <dc:creator>yuan zhaoguo</dc:creator>
  <cp:lastModifiedBy>袁兆国</cp:lastModifiedBy>
  <dcterms:modified xsi:type="dcterms:W3CDTF">2025-04-24T02:50:54Z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9309138064EA481792958D422EA1D8EF_12</vt:lpwstr>
  </property>
</Properties>
</file>